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E31" w:rsidRDefault="00173E31" w:rsidP="00173E31">
      <w:pPr>
        <w:tabs>
          <w:tab w:val="left" w:pos="726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Приложение №2 </w:t>
      </w:r>
    </w:p>
    <w:p w:rsidR="00173E31" w:rsidRDefault="00173E31" w:rsidP="00173E31">
      <w:pPr>
        <w:tabs>
          <w:tab w:val="left" w:pos="726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к Положению о конфликте интересов                    </w:t>
      </w:r>
    </w:p>
    <w:p w:rsidR="00173E31" w:rsidRDefault="00173E31" w:rsidP="00173E31">
      <w:pPr>
        <w:tabs>
          <w:tab w:val="left" w:pos="726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МБУК «СГМ»</w:t>
      </w:r>
    </w:p>
    <w:p w:rsidR="00173E31" w:rsidRDefault="00173E31" w:rsidP="00173E31">
      <w:pPr>
        <w:tabs>
          <w:tab w:val="left" w:pos="726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73E31" w:rsidRDefault="00173E31" w:rsidP="00173E31">
      <w:pPr>
        <w:jc w:val="center"/>
        <w:rPr>
          <w:rFonts w:ascii="Times New Roman" w:hAnsi="Times New Roman" w:cs="Times New Roman"/>
          <w:sz w:val="28"/>
          <w:szCs w:val="28"/>
        </w:rPr>
      </w:pPr>
      <w:r w:rsidRPr="00173E31">
        <w:rPr>
          <w:rFonts w:ascii="Times New Roman" w:hAnsi="Times New Roman" w:cs="Times New Roman"/>
          <w:sz w:val="28"/>
          <w:szCs w:val="28"/>
        </w:rPr>
        <w:t>Порядок проведения проверки сведений, содержащихся в Декларации конфликта интересов</w:t>
      </w:r>
    </w:p>
    <w:p w:rsidR="00173E31" w:rsidRDefault="00173E31" w:rsidP="00173E31">
      <w:pPr>
        <w:jc w:val="both"/>
        <w:rPr>
          <w:rFonts w:ascii="Times New Roman" w:hAnsi="Times New Roman" w:cs="Times New Roman"/>
          <w:sz w:val="28"/>
          <w:szCs w:val="28"/>
        </w:rPr>
      </w:pPr>
      <w:r w:rsidRPr="00173E31">
        <w:rPr>
          <w:rFonts w:ascii="Times New Roman" w:hAnsi="Times New Roman" w:cs="Times New Roman"/>
          <w:sz w:val="28"/>
          <w:szCs w:val="28"/>
        </w:rPr>
        <w:t xml:space="preserve"> 1.Общие положения </w:t>
      </w:r>
    </w:p>
    <w:p w:rsidR="00173E31" w:rsidRDefault="00173E31" w:rsidP="00173E31">
      <w:pPr>
        <w:jc w:val="both"/>
        <w:rPr>
          <w:rFonts w:ascii="Times New Roman" w:hAnsi="Times New Roman" w:cs="Times New Roman"/>
          <w:sz w:val="28"/>
          <w:szCs w:val="28"/>
        </w:rPr>
      </w:pPr>
      <w:r w:rsidRPr="00173E31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3E31">
        <w:rPr>
          <w:rFonts w:ascii="Times New Roman" w:hAnsi="Times New Roman" w:cs="Times New Roman"/>
          <w:sz w:val="28"/>
          <w:szCs w:val="28"/>
        </w:rPr>
        <w:t>Настоящий Порядок проведения проверки сведений, содержащихся в Декларации конф</w:t>
      </w:r>
      <w:r w:rsidR="009A3810">
        <w:rPr>
          <w:rFonts w:ascii="Times New Roman" w:hAnsi="Times New Roman" w:cs="Times New Roman"/>
          <w:sz w:val="28"/>
          <w:szCs w:val="28"/>
        </w:rPr>
        <w:t>ликта интересов</w:t>
      </w:r>
      <w:r w:rsidRPr="00173E31">
        <w:rPr>
          <w:rFonts w:ascii="Times New Roman" w:hAnsi="Times New Roman" w:cs="Times New Roman"/>
          <w:sz w:val="28"/>
          <w:szCs w:val="28"/>
        </w:rPr>
        <w:t xml:space="preserve"> учреждения (далее – Порядок)</w:t>
      </w:r>
      <w:r w:rsidR="007C25B3">
        <w:rPr>
          <w:rFonts w:ascii="Times New Roman" w:hAnsi="Times New Roman" w:cs="Times New Roman"/>
          <w:sz w:val="28"/>
          <w:szCs w:val="28"/>
        </w:rPr>
        <w:t>,</w:t>
      </w:r>
      <w:r w:rsidRPr="00173E31">
        <w:rPr>
          <w:rFonts w:ascii="Times New Roman" w:hAnsi="Times New Roman" w:cs="Times New Roman"/>
          <w:sz w:val="28"/>
          <w:szCs w:val="28"/>
        </w:rPr>
        <w:t xml:space="preserve"> разработан в основании с Федеральным законом от 25 декабря 2008 года № 273-ФЗ «О противодействии коррупции» (далее – Федеральный закон № 273-ФЗ), локальных нормативных а</w:t>
      </w:r>
      <w:r w:rsidR="009A3810">
        <w:rPr>
          <w:rFonts w:ascii="Times New Roman" w:hAnsi="Times New Roman" w:cs="Times New Roman"/>
          <w:sz w:val="28"/>
          <w:szCs w:val="28"/>
        </w:rPr>
        <w:t>ктов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E31">
        <w:rPr>
          <w:rFonts w:ascii="Times New Roman" w:hAnsi="Times New Roman" w:cs="Times New Roman"/>
          <w:sz w:val="28"/>
          <w:szCs w:val="28"/>
        </w:rPr>
        <w:t>и регламентирует комплекс взаимосвязанных принципов, процедур и конкретных мероприятий, направленных на профилактику и пресечение коррупц</w:t>
      </w:r>
      <w:r>
        <w:rPr>
          <w:rFonts w:ascii="Times New Roman" w:hAnsi="Times New Roman" w:cs="Times New Roman"/>
          <w:sz w:val="28"/>
          <w:szCs w:val="28"/>
        </w:rPr>
        <w:t>ионных правонар</w:t>
      </w:r>
      <w:r w:rsidR="009A3810">
        <w:rPr>
          <w:rFonts w:ascii="Times New Roman" w:hAnsi="Times New Roman" w:cs="Times New Roman"/>
          <w:sz w:val="28"/>
          <w:szCs w:val="28"/>
        </w:rPr>
        <w:t>ушений в учреждении.</w:t>
      </w:r>
      <w:proofErr w:type="gramEnd"/>
    </w:p>
    <w:p w:rsidR="009C7CFE" w:rsidRDefault="00173E31" w:rsidP="00173E31">
      <w:pPr>
        <w:jc w:val="both"/>
        <w:rPr>
          <w:rFonts w:ascii="Times New Roman" w:hAnsi="Times New Roman" w:cs="Times New Roman"/>
          <w:sz w:val="28"/>
          <w:szCs w:val="28"/>
        </w:rPr>
      </w:pPr>
      <w:r w:rsidRPr="00173E31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Настоящий Порядок разрабо</w:t>
      </w:r>
      <w:r w:rsidRPr="00173E31">
        <w:rPr>
          <w:rFonts w:ascii="Times New Roman" w:hAnsi="Times New Roman" w:cs="Times New Roman"/>
          <w:sz w:val="28"/>
          <w:szCs w:val="28"/>
        </w:rPr>
        <w:t>тан для работников</w:t>
      </w:r>
      <w:r w:rsidR="009C7CFE">
        <w:rPr>
          <w:rFonts w:ascii="Times New Roman" w:hAnsi="Times New Roman" w:cs="Times New Roman"/>
          <w:sz w:val="28"/>
          <w:szCs w:val="28"/>
        </w:rPr>
        <w:t xml:space="preserve"> </w:t>
      </w:r>
      <w:r w:rsidR="009A3810">
        <w:rPr>
          <w:rFonts w:ascii="Times New Roman" w:hAnsi="Times New Roman" w:cs="Times New Roman"/>
          <w:sz w:val="28"/>
          <w:szCs w:val="28"/>
        </w:rPr>
        <w:t>учреждения</w:t>
      </w:r>
      <w:r w:rsidRPr="00173E31">
        <w:rPr>
          <w:rFonts w:ascii="Times New Roman" w:hAnsi="Times New Roman" w:cs="Times New Roman"/>
          <w:sz w:val="28"/>
          <w:szCs w:val="28"/>
        </w:rPr>
        <w:t xml:space="preserve">, находящиеся с ней в трудовых отношениях, вне зависимости </w:t>
      </w:r>
      <w:proofErr w:type="gramStart"/>
      <w:r w:rsidRPr="00173E3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73E31">
        <w:rPr>
          <w:rFonts w:ascii="Times New Roman" w:hAnsi="Times New Roman" w:cs="Times New Roman"/>
          <w:sz w:val="28"/>
          <w:szCs w:val="28"/>
        </w:rPr>
        <w:t xml:space="preserve"> занимаемой должности и выполняемых функций и предназначен для использования в работе </w:t>
      </w:r>
      <w:proofErr w:type="gramStart"/>
      <w:r w:rsidRPr="00173E31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173E31">
        <w:rPr>
          <w:rFonts w:ascii="Times New Roman" w:hAnsi="Times New Roman" w:cs="Times New Roman"/>
          <w:sz w:val="28"/>
          <w:szCs w:val="28"/>
        </w:rPr>
        <w:t xml:space="preserve"> за работу по урегулированию конфликта интересов, определяет Порядок проведения проверок деклараций о конфликте интересов работн</w:t>
      </w:r>
      <w:r w:rsidR="009C7CFE">
        <w:rPr>
          <w:rFonts w:ascii="Times New Roman" w:hAnsi="Times New Roman" w:cs="Times New Roman"/>
          <w:sz w:val="28"/>
          <w:szCs w:val="28"/>
        </w:rPr>
        <w:t>иков музея</w:t>
      </w:r>
      <w:r w:rsidRPr="00173E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7CFE" w:rsidRDefault="00173E31" w:rsidP="00173E31">
      <w:pPr>
        <w:jc w:val="both"/>
        <w:rPr>
          <w:rFonts w:ascii="Times New Roman" w:hAnsi="Times New Roman" w:cs="Times New Roman"/>
          <w:sz w:val="28"/>
          <w:szCs w:val="28"/>
        </w:rPr>
      </w:pPr>
      <w:r w:rsidRPr="00173E31">
        <w:rPr>
          <w:rFonts w:ascii="Times New Roman" w:hAnsi="Times New Roman" w:cs="Times New Roman"/>
          <w:sz w:val="28"/>
          <w:szCs w:val="28"/>
        </w:rPr>
        <w:t xml:space="preserve">1.3.Настоящий Порядок не является юридически обязательным </w:t>
      </w:r>
      <w:proofErr w:type="gramStart"/>
      <w:r w:rsidRPr="00173E31">
        <w:rPr>
          <w:rFonts w:ascii="Times New Roman" w:hAnsi="Times New Roman" w:cs="Times New Roman"/>
          <w:sz w:val="28"/>
          <w:szCs w:val="28"/>
        </w:rPr>
        <w:t>документом</w:t>
      </w:r>
      <w:proofErr w:type="gramEnd"/>
      <w:r w:rsidRPr="00173E31">
        <w:rPr>
          <w:rFonts w:ascii="Times New Roman" w:hAnsi="Times New Roman" w:cs="Times New Roman"/>
          <w:sz w:val="28"/>
          <w:szCs w:val="28"/>
        </w:rPr>
        <w:t xml:space="preserve"> и носят исключительно рекомендательный характер. При этом действия, посредством которых рекомендуется проверить сведения, изложенные в декларации, не являются исчерпывающими. </w:t>
      </w:r>
    </w:p>
    <w:p w:rsidR="009C7CFE" w:rsidRDefault="00173E31" w:rsidP="00173E31">
      <w:pPr>
        <w:jc w:val="both"/>
        <w:rPr>
          <w:rFonts w:ascii="Times New Roman" w:hAnsi="Times New Roman" w:cs="Times New Roman"/>
          <w:sz w:val="28"/>
          <w:szCs w:val="28"/>
        </w:rPr>
      </w:pPr>
      <w:r w:rsidRPr="00173E31">
        <w:rPr>
          <w:rFonts w:ascii="Times New Roman" w:hAnsi="Times New Roman" w:cs="Times New Roman"/>
          <w:sz w:val="28"/>
          <w:szCs w:val="28"/>
        </w:rPr>
        <w:t>1.4. Проверки Деклараций о конфликте интересов работн</w:t>
      </w:r>
      <w:r w:rsidR="009C7CFE">
        <w:rPr>
          <w:rFonts w:ascii="Times New Roman" w:hAnsi="Times New Roman" w:cs="Times New Roman"/>
          <w:sz w:val="28"/>
          <w:szCs w:val="28"/>
        </w:rPr>
        <w:t>иков музея</w:t>
      </w:r>
      <w:r w:rsidRPr="00173E31">
        <w:rPr>
          <w:rFonts w:ascii="Times New Roman" w:hAnsi="Times New Roman" w:cs="Times New Roman"/>
          <w:sz w:val="28"/>
          <w:szCs w:val="28"/>
        </w:rPr>
        <w:t xml:space="preserve"> проводятся в целях: </w:t>
      </w:r>
    </w:p>
    <w:p w:rsidR="009C7CFE" w:rsidRDefault="00173E31" w:rsidP="00173E31">
      <w:pPr>
        <w:jc w:val="both"/>
        <w:rPr>
          <w:rFonts w:ascii="Times New Roman" w:hAnsi="Times New Roman" w:cs="Times New Roman"/>
          <w:sz w:val="28"/>
          <w:szCs w:val="28"/>
        </w:rPr>
      </w:pPr>
      <w:r w:rsidRPr="00173E31">
        <w:rPr>
          <w:rFonts w:ascii="Times New Roman" w:hAnsi="Times New Roman" w:cs="Times New Roman"/>
          <w:sz w:val="28"/>
          <w:szCs w:val="28"/>
        </w:rPr>
        <w:t>- выявления потенциального (реального) конфликта интере</w:t>
      </w:r>
      <w:r w:rsidR="009C7CFE">
        <w:rPr>
          <w:rFonts w:ascii="Times New Roman" w:hAnsi="Times New Roman" w:cs="Times New Roman"/>
          <w:sz w:val="28"/>
          <w:szCs w:val="28"/>
        </w:rPr>
        <w:t>сов в музее</w:t>
      </w:r>
      <w:r w:rsidRPr="00173E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C7CFE" w:rsidRDefault="00173E31" w:rsidP="00173E31">
      <w:pPr>
        <w:jc w:val="both"/>
        <w:rPr>
          <w:rFonts w:ascii="Times New Roman" w:hAnsi="Times New Roman" w:cs="Times New Roman"/>
          <w:sz w:val="28"/>
          <w:szCs w:val="28"/>
        </w:rPr>
      </w:pPr>
      <w:r w:rsidRPr="00173E31">
        <w:rPr>
          <w:rFonts w:ascii="Times New Roman" w:hAnsi="Times New Roman" w:cs="Times New Roman"/>
          <w:sz w:val="28"/>
          <w:szCs w:val="28"/>
        </w:rPr>
        <w:t>- предупреждения возникновения возможного конфликта инт</w:t>
      </w:r>
      <w:r w:rsidR="009C7CFE">
        <w:rPr>
          <w:rFonts w:ascii="Times New Roman" w:hAnsi="Times New Roman" w:cs="Times New Roman"/>
          <w:sz w:val="28"/>
          <w:szCs w:val="28"/>
        </w:rPr>
        <w:t xml:space="preserve">ересов в музее; </w:t>
      </w:r>
    </w:p>
    <w:p w:rsidR="009C7CFE" w:rsidRDefault="00173E31" w:rsidP="00173E31">
      <w:pPr>
        <w:jc w:val="both"/>
        <w:rPr>
          <w:rFonts w:ascii="Times New Roman" w:hAnsi="Times New Roman" w:cs="Times New Roman"/>
          <w:sz w:val="28"/>
          <w:szCs w:val="28"/>
        </w:rPr>
      </w:pPr>
      <w:r w:rsidRPr="00173E31">
        <w:rPr>
          <w:rFonts w:ascii="Times New Roman" w:hAnsi="Times New Roman" w:cs="Times New Roman"/>
          <w:sz w:val="28"/>
          <w:szCs w:val="28"/>
        </w:rPr>
        <w:t>- принятия целесообразных мер по урегулированию потенциального (реального) конфликта интере</w:t>
      </w:r>
      <w:r w:rsidR="009C7CFE">
        <w:rPr>
          <w:rFonts w:ascii="Times New Roman" w:hAnsi="Times New Roman" w:cs="Times New Roman"/>
          <w:sz w:val="28"/>
          <w:szCs w:val="28"/>
        </w:rPr>
        <w:t>сов в музее.</w:t>
      </w:r>
    </w:p>
    <w:p w:rsidR="009C7CFE" w:rsidRDefault="00173E31" w:rsidP="00173E31">
      <w:pPr>
        <w:jc w:val="both"/>
        <w:rPr>
          <w:rFonts w:ascii="Times New Roman" w:hAnsi="Times New Roman" w:cs="Times New Roman"/>
          <w:sz w:val="28"/>
          <w:szCs w:val="28"/>
        </w:rPr>
      </w:pPr>
      <w:r w:rsidRPr="00173E31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9C7CFE">
        <w:rPr>
          <w:rFonts w:ascii="Times New Roman" w:hAnsi="Times New Roman" w:cs="Times New Roman"/>
          <w:sz w:val="28"/>
          <w:szCs w:val="28"/>
        </w:rPr>
        <w:t xml:space="preserve"> </w:t>
      </w:r>
      <w:r w:rsidRPr="00173E31">
        <w:rPr>
          <w:rFonts w:ascii="Times New Roman" w:hAnsi="Times New Roman" w:cs="Times New Roman"/>
          <w:sz w:val="28"/>
          <w:szCs w:val="28"/>
        </w:rPr>
        <w:t>Порядок проведения проверки деклараций о конфликте интересов работников</w:t>
      </w:r>
    </w:p>
    <w:p w:rsidR="009C7CFE" w:rsidRDefault="00173E31" w:rsidP="00173E31">
      <w:pPr>
        <w:jc w:val="both"/>
        <w:rPr>
          <w:rFonts w:ascii="Times New Roman" w:hAnsi="Times New Roman" w:cs="Times New Roman"/>
          <w:sz w:val="28"/>
          <w:szCs w:val="28"/>
        </w:rPr>
      </w:pPr>
      <w:r w:rsidRPr="00173E31">
        <w:rPr>
          <w:rFonts w:ascii="Times New Roman" w:hAnsi="Times New Roman" w:cs="Times New Roman"/>
          <w:sz w:val="28"/>
          <w:szCs w:val="28"/>
        </w:rPr>
        <w:t xml:space="preserve"> 2.1</w:t>
      </w:r>
      <w:r w:rsidR="009C7CF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C7CFE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173E31">
        <w:rPr>
          <w:rFonts w:ascii="Times New Roman" w:hAnsi="Times New Roman" w:cs="Times New Roman"/>
          <w:sz w:val="28"/>
          <w:szCs w:val="28"/>
        </w:rPr>
        <w:t xml:space="preserve"> за работу по урегулированию конфликта интересов проверяет правильность и достоверность заполнения обязательных сведений, включаемых в декларацию, в числе которых:</w:t>
      </w:r>
    </w:p>
    <w:p w:rsidR="009C7CFE" w:rsidRDefault="00173E31" w:rsidP="00173E31">
      <w:pPr>
        <w:jc w:val="both"/>
        <w:rPr>
          <w:rFonts w:ascii="Times New Roman" w:hAnsi="Times New Roman" w:cs="Times New Roman"/>
          <w:sz w:val="28"/>
          <w:szCs w:val="28"/>
        </w:rPr>
      </w:pPr>
      <w:r w:rsidRPr="00173E31">
        <w:rPr>
          <w:rFonts w:ascii="Times New Roman" w:hAnsi="Times New Roman" w:cs="Times New Roman"/>
          <w:sz w:val="28"/>
          <w:szCs w:val="28"/>
        </w:rPr>
        <w:t xml:space="preserve"> - фамилия, инициалы и должность декларанта;</w:t>
      </w:r>
    </w:p>
    <w:p w:rsidR="009C7CFE" w:rsidRDefault="00173E31" w:rsidP="00173E31">
      <w:pPr>
        <w:jc w:val="both"/>
        <w:rPr>
          <w:rFonts w:ascii="Times New Roman" w:hAnsi="Times New Roman" w:cs="Times New Roman"/>
          <w:sz w:val="28"/>
          <w:szCs w:val="28"/>
        </w:rPr>
      </w:pPr>
      <w:r w:rsidRPr="00173E31">
        <w:rPr>
          <w:rFonts w:ascii="Times New Roman" w:hAnsi="Times New Roman" w:cs="Times New Roman"/>
          <w:sz w:val="28"/>
          <w:szCs w:val="28"/>
        </w:rPr>
        <w:t xml:space="preserve"> - дата заполнения декларации; </w:t>
      </w:r>
    </w:p>
    <w:p w:rsidR="009C7CFE" w:rsidRDefault="00173E31" w:rsidP="00173E31">
      <w:pPr>
        <w:jc w:val="both"/>
        <w:rPr>
          <w:rFonts w:ascii="Times New Roman" w:hAnsi="Times New Roman" w:cs="Times New Roman"/>
          <w:sz w:val="28"/>
          <w:szCs w:val="28"/>
        </w:rPr>
      </w:pPr>
      <w:r w:rsidRPr="00173E31">
        <w:rPr>
          <w:rFonts w:ascii="Times New Roman" w:hAnsi="Times New Roman" w:cs="Times New Roman"/>
          <w:sz w:val="28"/>
          <w:szCs w:val="28"/>
        </w:rPr>
        <w:t>- наличие оформленного и заполненного заявления об ознакомлении с нормативн</w:t>
      </w:r>
      <w:r w:rsidR="009C7CFE">
        <w:rPr>
          <w:rFonts w:ascii="Times New Roman" w:hAnsi="Times New Roman" w:cs="Times New Roman"/>
          <w:sz w:val="28"/>
          <w:szCs w:val="28"/>
        </w:rPr>
        <w:t>ыми документами</w:t>
      </w:r>
      <w:r w:rsidRPr="00173E31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9C7CFE" w:rsidRDefault="00173E31" w:rsidP="00173E31">
      <w:pPr>
        <w:jc w:val="both"/>
        <w:rPr>
          <w:rFonts w:ascii="Times New Roman" w:hAnsi="Times New Roman" w:cs="Times New Roman"/>
          <w:sz w:val="28"/>
          <w:szCs w:val="28"/>
        </w:rPr>
      </w:pPr>
      <w:r w:rsidRPr="00173E31">
        <w:rPr>
          <w:rFonts w:ascii="Times New Roman" w:hAnsi="Times New Roman" w:cs="Times New Roman"/>
          <w:sz w:val="28"/>
          <w:szCs w:val="28"/>
        </w:rPr>
        <w:t xml:space="preserve"> - подписи декларанта в нижнем правом углу на каждом листе Декларации; </w:t>
      </w:r>
    </w:p>
    <w:p w:rsidR="009C7CFE" w:rsidRDefault="00173E31" w:rsidP="00173E31">
      <w:pPr>
        <w:jc w:val="both"/>
        <w:rPr>
          <w:rFonts w:ascii="Times New Roman" w:hAnsi="Times New Roman" w:cs="Times New Roman"/>
          <w:sz w:val="28"/>
          <w:szCs w:val="28"/>
        </w:rPr>
      </w:pPr>
      <w:r w:rsidRPr="00173E31">
        <w:rPr>
          <w:rFonts w:ascii="Times New Roman" w:hAnsi="Times New Roman" w:cs="Times New Roman"/>
          <w:sz w:val="28"/>
          <w:szCs w:val="28"/>
        </w:rPr>
        <w:t>- письменные пояснения при положительном ответе на любой из указанных вопросов раздела 1 Декларации.</w:t>
      </w:r>
    </w:p>
    <w:p w:rsidR="00DE1A62" w:rsidRDefault="00173E31" w:rsidP="00173E31">
      <w:pPr>
        <w:jc w:val="both"/>
        <w:rPr>
          <w:rFonts w:ascii="Times New Roman" w:hAnsi="Times New Roman" w:cs="Times New Roman"/>
          <w:sz w:val="28"/>
          <w:szCs w:val="28"/>
        </w:rPr>
      </w:pPr>
      <w:r w:rsidRPr="00173E31">
        <w:rPr>
          <w:rFonts w:ascii="Times New Roman" w:hAnsi="Times New Roman" w:cs="Times New Roman"/>
          <w:sz w:val="28"/>
          <w:szCs w:val="28"/>
        </w:rPr>
        <w:t xml:space="preserve"> Правильность указанной инфор</w:t>
      </w:r>
      <w:r w:rsidR="009A3810">
        <w:rPr>
          <w:rFonts w:ascii="Times New Roman" w:hAnsi="Times New Roman" w:cs="Times New Roman"/>
          <w:sz w:val="28"/>
          <w:szCs w:val="28"/>
        </w:rPr>
        <w:t xml:space="preserve">мации </w:t>
      </w:r>
      <w:r w:rsidR="009C7CFE">
        <w:rPr>
          <w:rFonts w:ascii="Times New Roman" w:hAnsi="Times New Roman" w:cs="Times New Roman"/>
          <w:sz w:val="28"/>
          <w:szCs w:val="28"/>
        </w:rPr>
        <w:t xml:space="preserve"> проверяется по кадровым документам</w:t>
      </w:r>
      <w:r w:rsidRPr="00173E31">
        <w:rPr>
          <w:rFonts w:ascii="Times New Roman" w:hAnsi="Times New Roman" w:cs="Times New Roman"/>
          <w:sz w:val="28"/>
          <w:szCs w:val="28"/>
        </w:rPr>
        <w:t xml:space="preserve"> путем сопоставления сведений декларанта с данными справок, заявлений, докладных, служебных записок, актов. </w:t>
      </w:r>
    </w:p>
    <w:p w:rsidR="00DE1A62" w:rsidRDefault="00173E31" w:rsidP="00173E31">
      <w:pPr>
        <w:jc w:val="both"/>
        <w:rPr>
          <w:rFonts w:ascii="Times New Roman" w:hAnsi="Times New Roman" w:cs="Times New Roman"/>
          <w:sz w:val="28"/>
          <w:szCs w:val="28"/>
        </w:rPr>
      </w:pPr>
      <w:r w:rsidRPr="00173E31">
        <w:rPr>
          <w:rFonts w:ascii="Times New Roman" w:hAnsi="Times New Roman" w:cs="Times New Roman"/>
          <w:sz w:val="28"/>
          <w:szCs w:val="28"/>
        </w:rPr>
        <w:t>2.2. Правильность и достоверность заполнения</w:t>
      </w:r>
      <w:r w:rsidR="00DE1A62">
        <w:rPr>
          <w:rFonts w:ascii="Times New Roman" w:hAnsi="Times New Roman" w:cs="Times New Roman"/>
          <w:sz w:val="28"/>
          <w:szCs w:val="28"/>
        </w:rPr>
        <w:t xml:space="preserve"> 1-го раздела подпунктов «Внешние интересы или активы </w:t>
      </w:r>
      <w:r w:rsidRPr="00173E31">
        <w:rPr>
          <w:rFonts w:ascii="Times New Roman" w:hAnsi="Times New Roman" w:cs="Times New Roman"/>
          <w:sz w:val="28"/>
          <w:szCs w:val="28"/>
        </w:rPr>
        <w:t>» и «Взаимоотношения с государственными служащими» Декларации осуществляется путем анализа выданных декларанту доверенностей на право заключения договоров или подписания отчетной (финансовой, технической) документации. Дополнительным источником информации служит проверка наличия приказов, распоряжений, решений, протоколов и иных документов, относящихся к сделкам дек</w:t>
      </w:r>
      <w:r w:rsidR="00DE1A62">
        <w:rPr>
          <w:rFonts w:ascii="Times New Roman" w:hAnsi="Times New Roman" w:cs="Times New Roman"/>
          <w:sz w:val="28"/>
          <w:szCs w:val="28"/>
        </w:rPr>
        <w:t>ларанта от лица</w:t>
      </w:r>
      <w:r w:rsidRPr="00173E31">
        <w:rPr>
          <w:rFonts w:ascii="Times New Roman" w:hAnsi="Times New Roman" w:cs="Times New Roman"/>
          <w:sz w:val="28"/>
          <w:szCs w:val="28"/>
        </w:rPr>
        <w:t xml:space="preserve"> учреждения. При установлении фактов заключения договоров необходимо оценить наличие/отсутствие личной заинтересованности декларанта в их заключении (или подписании отчетной документации).</w:t>
      </w:r>
    </w:p>
    <w:p w:rsidR="00DE1A62" w:rsidRDefault="00173E31" w:rsidP="00173E31">
      <w:pPr>
        <w:jc w:val="both"/>
        <w:rPr>
          <w:rFonts w:ascii="Times New Roman" w:hAnsi="Times New Roman" w:cs="Times New Roman"/>
          <w:sz w:val="28"/>
          <w:szCs w:val="28"/>
        </w:rPr>
      </w:pPr>
      <w:r w:rsidRPr="00173E31">
        <w:rPr>
          <w:rFonts w:ascii="Times New Roman" w:hAnsi="Times New Roman" w:cs="Times New Roman"/>
          <w:sz w:val="28"/>
          <w:szCs w:val="28"/>
        </w:rPr>
        <w:t xml:space="preserve"> 2.3. Проверка подпункта «Инсайдерская ин</w:t>
      </w:r>
      <w:r w:rsidR="00DE1A62">
        <w:rPr>
          <w:rFonts w:ascii="Times New Roman" w:hAnsi="Times New Roman" w:cs="Times New Roman"/>
          <w:sz w:val="28"/>
          <w:szCs w:val="28"/>
        </w:rPr>
        <w:t>формация</w:t>
      </w:r>
      <w:r w:rsidRPr="00173E31">
        <w:rPr>
          <w:rFonts w:ascii="Times New Roman" w:hAnsi="Times New Roman" w:cs="Times New Roman"/>
          <w:sz w:val="28"/>
          <w:szCs w:val="28"/>
        </w:rPr>
        <w:t xml:space="preserve"> Декларации осуществляется путем анализа должностных обязанностей декларанта о возможной причастности к конфиденциальной информации образовательного учреждения. При необходимости использовать информацию о наличии/отсутствии случаев разглашения конфиденциальной информации со стороны декларанта. При необходимости провести интервью с декларантом (о разглашении/неразглашении инсайдерской информации). </w:t>
      </w:r>
    </w:p>
    <w:p w:rsidR="00DE1A62" w:rsidRDefault="00173E31" w:rsidP="00173E31">
      <w:pPr>
        <w:jc w:val="both"/>
        <w:rPr>
          <w:rFonts w:ascii="Times New Roman" w:hAnsi="Times New Roman" w:cs="Times New Roman"/>
          <w:sz w:val="28"/>
          <w:szCs w:val="28"/>
        </w:rPr>
      </w:pPr>
      <w:r w:rsidRPr="00173E31">
        <w:rPr>
          <w:rFonts w:ascii="Times New Roman" w:hAnsi="Times New Roman" w:cs="Times New Roman"/>
          <w:sz w:val="28"/>
          <w:szCs w:val="28"/>
        </w:rPr>
        <w:t>2.4. Проверка подпунктов «Равные права работников» осуществ</w:t>
      </w:r>
      <w:r w:rsidR="00DE1A62">
        <w:rPr>
          <w:rFonts w:ascii="Times New Roman" w:hAnsi="Times New Roman" w:cs="Times New Roman"/>
          <w:sz w:val="28"/>
          <w:szCs w:val="28"/>
        </w:rPr>
        <w:t>ляется по кадровым документам</w:t>
      </w:r>
      <w:r w:rsidRPr="00173E31">
        <w:rPr>
          <w:rFonts w:ascii="Times New Roman" w:hAnsi="Times New Roman" w:cs="Times New Roman"/>
          <w:sz w:val="28"/>
          <w:szCs w:val="28"/>
        </w:rPr>
        <w:t xml:space="preserve">. Осуществляется путем анализа личных карточек </w:t>
      </w:r>
      <w:r w:rsidRPr="00173E31">
        <w:rPr>
          <w:rFonts w:ascii="Times New Roman" w:hAnsi="Times New Roman" w:cs="Times New Roman"/>
          <w:sz w:val="28"/>
          <w:szCs w:val="28"/>
        </w:rPr>
        <w:lastRenderedPageBreak/>
        <w:t>сотрудника и карточки формы Т-2, а так же любые наиболее подходящие информационные ресурсы, допуск к которым имеется у ответственного за работу по урегулированию конфликта интересов. В случае установления фактов наличия родственников декларанта, в ч</w:t>
      </w:r>
      <w:r w:rsidR="00DE1A62">
        <w:rPr>
          <w:rFonts w:ascii="Times New Roman" w:hAnsi="Times New Roman" w:cs="Times New Roman"/>
          <w:sz w:val="28"/>
          <w:szCs w:val="28"/>
        </w:rPr>
        <w:t>исле</w:t>
      </w:r>
      <w:r w:rsidRPr="00173E31">
        <w:rPr>
          <w:rFonts w:ascii="Times New Roman" w:hAnsi="Times New Roman" w:cs="Times New Roman"/>
          <w:sz w:val="28"/>
          <w:szCs w:val="28"/>
        </w:rPr>
        <w:t xml:space="preserve"> учреждения, целесообразно проанализировать, насколько родственники декларан</w:t>
      </w:r>
      <w:r w:rsidR="00DE1A62">
        <w:rPr>
          <w:rFonts w:ascii="Times New Roman" w:hAnsi="Times New Roman" w:cs="Times New Roman"/>
          <w:sz w:val="28"/>
          <w:szCs w:val="28"/>
        </w:rPr>
        <w:t xml:space="preserve">та, числящиеся в </w:t>
      </w:r>
      <w:r w:rsidRPr="00173E31">
        <w:rPr>
          <w:rFonts w:ascii="Times New Roman" w:hAnsi="Times New Roman" w:cs="Times New Roman"/>
          <w:sz w:val="28"/>
          <w:szCs w:val="28"/>
        </w:rPr>
        <w:t xml:space="preserve"> учреждении, могут</w:t>
      </w:r>
      <w:r w:rsidR="007C25B3">
        <w:rPr>
          <w:rFonts w:ascii="Times New Roman" w:hAnsi="Times New Roman" w:cs="Times New Roman"/>
          <w:sz w:val="28"/>
          <w:szCs w:val="28"/>
        </w:rPr>
        <w:t xml:space="preserve"> влиять на оценку его работы. В</w:t>
      </w:r>
      <w:bookmarkStart w:id="0" w:name="_GoBack"/>
      <w:bookmarkEnd w:id="0"/>
      <w:r w:rsidRPr="00173E31">
        <w:rPr>
          <w:rFonts w:ascii="Times New Roman" w:hAnsi="Times New Roman" w:cs="Times New Roman"/>
          <w:sz w:val="28"/>
          <w:szCs w:val="28"/>
        </w:rPr>
        <w:t xml:space="preserve"> случае если декларант находится непосредственно под их руководством, правомерность установления уровня заработной платы, выплаты премий и иных поощрений (наличие ходатайств, служебных записок или других документов, подтверждающих факты продвижения по службе). </w:t>
      </w:r>
    </w:p>
    <w:p w:rsidR="00DE1A62" w:rsidRDefault="00173E31" w:rsidP="00173E31">
      <w:pPr>
        <w:jc w:val="both"/>
        <w:rPr>
          <w:rFonts w:ascii="Times New Roman" w:hAnsi="Times New Roman" w:cs="Times New Roman"/>
          <w:sz w:val="28"/>
          <w:szCs w:val="28"/>
        </w:rPr>
      </w:pPr>
      <w:r w:rsidRPr="00173E31">
        <w:rPr>
          <w:rFonts w:ascii="Times New Roman" w:hAnsi="Times New Roman" w:cs="Times New Roman"/>
          <w:sz w:val="28"/>
          <w:szCs w:val="28"/>
        </w:rPr>
        <w:t xml:space="preserve">2.5. При проверке правильности и достоверности заполнения 2-го также используются любые наиболее подходящие информационные ресурсы, допуск к которым имеется у ответственного за работу по урегулированию конфликта интересов. </w:t>
      </w:r>
      <w:proofErr w:type="gramStart"/>
      <w:r w:rsidRPr="00173E31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173E31">
        <w:rPr>
          <w:rFonts w:ascii="Times New Roman" w:hAnsi="Times New Roman" w:cs="Times New Roman"/>
          <w:sz w:val="28"/>
          <w:szCs w:val="28"/>
        </w:rPr>
        <w:t xml:space="preserve"> целесообразно удостовериться в том, что за полноту, правдивость и достоверность сведений, изложенных в декларации, декларант проставил свою подпись, фамилию и инициалы.</w:t>
      </w:r>
    </w:p>
    <w:p w:rsidR="00DE1A62" w:rsidRDefault="00173E31" w:rsidP="00173E31">
      <w:pPr>
        <w:jc w:val="both"/>
        <w:rPr>
          <w:rFonts w:ascii="Times New Roman" w:hAnsi="Times New Roman" w:cs="Times New Roman"/>
          <w:sz w:val="28"/>
          <w:szCs w:val="28"/>
        </w:rPr>
      </w:pPr>
      <w:r w:rsidRPr="00173E31">
        <w:rPr>
          <w:rFonts w:ascii="Times New Roman" w:hAnsi="Times New Roman" w:cs="Times New Roman"/>
          <w:sz w:val="28"/>
          <w:szCs w:val="28"/>
        </w:rPr>
        <w:t xml:space="preserve"> 2.6. Раздел 3 заполняется ответственным за работу по урегулированию конфликта интересов и при необходимости (участии) за</w:t>
      </w:r>
      <w:r w:rsidR="00DE1A62">
        <w:rPr>
          <w:rFonts w:ascii="Times New Roman" w:hAnsi="Times New Roman" w:cs="Times New Roman"/>
          <w:sz w:val="28"/>
          <w:szCs w:val="28"/>
        </w:rPr>
        <w:t>полняется директором</w:t>
      </w:r>
      <w:r w:rsidR="009A3810">
        <w:rPr>
          <w:rFonts w:ascii="Times New Roman" w:hAnsi="Times New Roman" w:cs="Times New Roman"/>
          <w:sz w:val="28"/>
          <w:szCs w:val="28"/>
        </w:rPr>
        <w:t xml:space="preserve"> и члена</w:t>
      </w:r>
      <w:r w:rsidR="00DE1A62">
        <w:rPr>
          <w:rFonts w:ascii="Times New Roman" w:hAnsi="Times New Roman" w:cs="Times New Roman"/>
          <w:sz w:val="28"/>
          <w:szCs w:val="28"/>
        </w:rPr>
        <w:t>м</w:t>
      </w:r>
      <w:r w:rsidR="009A3810">
        <w:rPr>
          <w:rFonts w:ascii="Times New Roman" w:hAnsi="Times New Roman" w:cs="Times New Roman"/>
          <w:sz w:val="28"/>
          <w:szCs w:val="28"/>
        </w:rPr>
        <w:t>и</w:t>
      </w:r>
      <w:r w:rsidR="00DE1A62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9A3810">
        <w:rPr>
          <w:rFonts w:ascii="Times New Roman" w:hAnsi="Times New Roman" w:cs="Times New Roman"/>
          <w:sz w:val="28"/>
          <w:szCs w:val="28"/>
        </w:rPr>
        <w:t xml:space="preserve"> по предуп</w:t>
      </w:r>
      <w:r w:rsidR="0000005E">
        <w:rPr>
          <w:rFonts w:ascii="Times New Roman" w:hAnsi="Times New Roman" w:cs="Times New Roman"/>
          <w:sz w:val="28"/>
          <w:szCs w:val="28"/>
        </w:rPr>
        <w:t>реждению и противодействию корруп</w:t>
      </w:r>
      <w:r w:rsidR="009A3810">
        <w:rPr>
          <w:rFonts w:ascii="Times New Roman" w:hAnsi="Times New Roman" w:cs="Times New Roman"/>
          <w:sz w:val="28"/>
          <w:szCs w:val="28"/>
        </w:rPr>
        <w:t>ции</w:t>
      </w:r>
      <w:r w:rsidRPr="00173E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1A62" w:rsidRDefault="00173E31" w:rsidP="00173E31">
      <w:pPr>
        <w:jc w:val="both"/>
        <w:rPr>
          <w:rFonts w:ascii="Times New Roman" w:hAnsi="Times New Roman" w:cs="Times New Roman"/>
          <w:sz w:val="28"/>
          <w:szCs w:val="28"/>
        </w:rPr>
      </w:pPr>
      <w:r w:rsidRPr="00173E31">
        <w:rPr>
          <w:rFonts w:ascii="Times New Roman" w:hAnsi="Times New Roman" w:cs="Times New Roman"/>
          <w:sz w:val="28"/>
          <w:szCs w:val="28"/>
        </w:rPr>
        <w:t xml:space="preserve">2.7. При заполнении раздела «Решение непосредственного начальника по декларации» проставляется подпись, фамилия, инициалы и дата заполнения, отражается факт наличия или отсутствия конфликта интересов декларанта. В случае обнаружения потенциального (реального) конфликта интересов в декларации отражаются принятые меры по его урегулированию. </w:t>
      </w:r>
    </w:p>
    <w:p w:rsidR="00DE1A62" w:rsidRDefault="00173E31" w:rsidP="00173E31">
      <w:pPr>
        <w:jc w:val="both"/>
        <w:rPr>
          <w:rFonts w:ascii="Times New Roman" w:hAnsi="Times New Roman" w:cs="Times New Roman"/>
          <w:sz w:val="28"/>
          <w:szCs w:val="28"/>
        </w:rPr>
      </w:pPr>
      <w:r w:rsidRPr="00173E31">
        <w:rPr>
          <w:rFonts w:ascii="Times New Roman" w:hAnsi="Times New Roman" w:cs="Times New Roman"/>
          <w:sz w:val="28"/>
          <w:szCs w:val="28"/>
        </w:rPr>
        <w:t xml:space="preserve">3.Оформление результатов проверки деклараций о конфликте интересов работников </w:t>
      </w:r>
    </w:p>
    <w:p w:rsidR="00DE1A62" w:rsidRDefault="00173E31" w:rsidP="00173E31">
      <w:pPr>
        <w:jc w:val="both"/>
        <w:rPr>
          <w:rFonts w:ascii="Times New Roman" w:hAnsi="Times New Roman" w:cs="Times New Roman"/>
          <w:sz w:val="28"/>
          <w:szCs w:val="28"/>
        </w:rPr>
      </w:pPr>
      <w:r w:rsidRPr="00173E31">
        <w:rPr>
          <w:rFonts w:ascii="Times New Roman" w:hAnsi="Times New Roman" w:cs="Times New Roman"/>
          <w:sz w:val="28"/>
          <w:szCs w:val="28"/>
        </w:rPr>
        <w:t xml:space="preserve">3.1. По результатам проверки в случае установления потенциального (реального) конфликта интересов необходимо оформить справку проверки декларации. Справка проверки декларации составляется с целью фиксации допущенных декларантом нарушений законодательства Российской Федерации и нормативных правовых образовательного учреждения в области противодействия коррупции. </w:t>
      </w:r>
    </w:p>
    <w:p w:rsidR="00DE1A62" w:rsidRDefault="00173E31" w:rsidP="00173E31">
      <w:pPr>
        <w:jc w:val="both"/>
        <w:rPr>
          <w:rFonts w:ascii="Times New Roman" w:hAnsi="Times New Roman" w:cs="Times New Roman"/>
          <w:sz w:val="28"/>
          <w:szCs w:val="28"/>
        </w:rPr>
      </w:pPr>
      <w:r w:rsidRPr="00173E31">
        <w:rPr>
          <w:rFonts w:ascii="Times New Roman" w:hAnsi="Times New Roman" w:cs="Times New Roman"/>
          <w:sz w:val="28"/>
          <w:szCs w:val="28"/>
        </w:rPr>
        <w:t xml:space="preserve">3.2. Результаты проверки (справка проверки Декларации о конфликте интересов, Декларация о конфликте интересов и другие подтверждающие </w:t>
      </w:r>
      <w:r w:rsidRPr="00173E31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документы) рекомендуется направить в Центр по организации противодействия коррупции. </w:t>
      </w:r>
    </w:p>
    <w:p w:rsidR="009A3810" w:rsidRDefault="00173E31" w:rsidP="00173E31">
      <w:pPr>
        <w:jc w:val="both"/>
        <w:rPr>
          <w:rFonts w:ascii="Times New Roman" w:hAnsi="Times New Roman" w:cs="Times New Roman"/>
          <w:sz w:val="28"/>
          <w:szCs w:val="28"/>
        </w:rPr>
      </w:pPr>
      <w:r w:rsidRPr="00173E31">
        <w:rPr>
          <w:rFonts w:ascii="Times New Roman" w:hAnsi="Times New Roman" w:cs="Times New Roman"/>
          <w:sz w:val="28"/>
          <w:szCs w:val="28"/>
        </w:rPr>
        <w:t xml:space="preserve">3.3. Результаты проверки рекомендуется направлять вместе с отчетом о результатах рассмотрения и урегулирования потенциальных (реальных) конфликтов интересов и принятых решениях. </w:t>
      </w:r>
    </w:p>
    <w:p w:rsidR="00B05945" w:rsidRPr="00173E31" w:rsidRDefault="00173E31" w:rsidP="00173E31">
      <w:pPr>
        <w:jc w:val="both"/>
        <w:rPr>
          <w:rFonts w:ascii="Times New Roman" w:hAnsi="Times New Roman" w:cs="Times New Roman"/>
          <w:sz w:val="28"/>
          <w:szCs w:val="28"/>
        </w:rPr>
      </w:pPr>
      <w:r w:rsidRPr="00173E31">
        <w:rPr>
          <w:rFonts w:ascii="Times New Roman" w:hAnsi="Times New Roman" w:cs="Times New Roman"/>
          <w:sz w:val="28"/>
          <w:szCs w:val="28"/>
        </w:rPr>
        <w:t>4.Заключительные положения Изменения и дополнения в настоящий локальный нормативный акт вносятся в соответствии с законодательством РФ и У</w:t>
      </w:r>
      <w:r w:rsidR="009A3810">
        <w:rPr>
          <w:rFonts w:ascii="Times New Roman" w:hAnsi="Times New Roman" w:cs="Times New Roman"/>
          <w:sz w:val="28"/>
          <w:szCs w:val="28"/>
        </w:rPr>
        <w:t>ставом МБУК «СГМ»</w:t>
      </w:r>
    </w:p>
    <w:sectPr w:rsidR="00B05945" w:rsidRPr="00173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8BA" w:rsidRDefault="000E28BA" w:rsidP="00173E31">
      <w:pPr>
        <w:spacing w:after="0" w:line="240" w:lineRule="auto"/>
      </w:pPr>
      <w:r>
        <w:separator/>
      </w:r>
    </w:p>
  </w:endnote>
  <w:endnote w:type="continuationSeparator" w:id="0">
    <w:p w:rsidR="000E28BA" w:rsidRDefault="000E28BA" w:rsidP="00173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8BA" w:rsidRDefault="000E28BA" w:rsidP="00173E31">
      <w:pPr>
        <w:spacing w:after="0" w:line="240" w:lineRule="auto"/>
      </w:pPr>
      <w:r>
        <w:separator/>
      </w:r>
    </w:p>
  </w:footnote>
  <w:footnote w:type="continuationSeparator" w:id="0">
    <w:p w:rsidR="000E28BA" w:rsidRDefault="000E28BA" w:rsidP="00173E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2A0"/>
    <w:rsid w:val="0000005E"/>
    <w:rsid w:val="0004196F"/>
    <w:rsid w:val="000532A0"/>
    <w:rsid w:val="000E28BA"/>
    <w:rsid w:val="00173E31"/>
    <w:rsid w:val="007C25B3"/>
    <w:rsid w:val="009A3810"/>
    <w:rsid w:val="009C7CFE"/>
    <w:rsid w:val="00B05945"/>
    <w:rsid w:val="00DE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3E31"/>
  </w:style>
  <w:style w:type="paragraph" w:styleId="a5">
    <w:name w:val="footer"/>
    <w:basedOn w:val="a"/>
    <w:link w:val="a6"/>
    <w:uiPriority w:val="99"/>
    <w:unhideWhenUsed/>
    <w:rsid w:val="00173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3E31"/>
  </w:style>
  <w:style w:type="paragraph" w:styleId="a7">
    <w:name w:val="Balloon Text"/>
    <w:basedOn w:val="a"/>
    <w:link w:val="a8"/>
    <w:uiPriority w:val="99"/>
    <w:semiHidden/>
    <w:unhideWhenUsed/>
    <w:rsid w:val="0000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00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3E31"/>
  </w:style>
  <w:style w:type="paragraph" w:styleId="a5">
    <w:name w:val="footer"/>
    <w:basedOn w:val="a"/>
    <w:link w:val="a6"/>
    <w:uiPriority w:val="99"/>
    <w:unhideWhenUsed/>
    <w:rsid w:val="00173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3E31"/>
  </w:style>
  <w:style w:type="paragraph" w:styleId="a7">
    <w:name w:val="Balloon Text"/>
    <w:basedOn w:val="a"/>
    <w:link w:val="a8"/>
    <w:uiPriority w:val="99"/>
    <w:semiHidden/>
    <w:unhideWhenUsed/>
    <w:rsid w:val="0000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00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2021-07-12T08:19:00Z</cp:lastPrinted>
  <dcterms:created xsi:type="dcterms:W3CDTF">2021-07-12T07:37:00Z</dcterms:created>
  <dcterms:modified xsi:type="dcterms:W3CDTF">2021-07-12T12:26:00Z</dcterms:modified>
</cp:coreProperties>
</file>